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5C7" w:rsidRPr="001C1CDF" w:rsidRDefault="006875C7" w:rsidP="001C1CD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Подпрограмма</w:t>
      </w:r>
    </w:p>
    <w:p w:rsidR="006875C7" w:rsidRPr="001C1CDF" w:rsidRDefault="006875C7" w:rsidP="001C1CD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«Реализация государственных гарантий для детей-сирот и детей,                        оставшихся без попечения родителей» муниципальной программы</w:t>
      </w:r>
    </w:p>
    <w:p w:rsidR="006875C7" w:rsidRPr="001C1CDF" w:rsidRDefault="006875C7" w:rsidP="001C1CD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«Современное образование в Киришском районе»</w:t>
      </w:r>
    </w:p>
    <w:p w:rsidR="001C1CDF" w:rsidRDefault="001C1CDF" w:rsidP="001C1CD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6875C7" w:rsidRPr="001C1CDF" w:rsidRDefault="006875C7" w:rsidP="001C1CD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ПАСПОРТ</w:t>
      </w:r>
    </w:p>
    <w:p w:rsidR="006875C7" w:rsidRPr="001C1CDF" w:rsidRDefault="006875C7" w:rsidP="001C1C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5953"/>
      </w:tblGrid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Полное наименование 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Муниципальная программа муниципального образования Киришский муниципальный район Ленинградской области «Современное образование в Киришском районе»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Наименование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«Реализация государственных гарантий для               детей-сирот и детей, оставшихся без попечения родителей»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Ответственный исполнитель муниципальной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Комитет по образованию Киришского муниципального района Ленинградской области 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Участники муниципальной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Комитет по образованию Киришского муниципального района Ленинградской области 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Государственная программа Ленинградской области «Современное образование Ленинградской области на 2014-2020 годы».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Постановление правительства РФ от 18 мая                       2009 года №423 «Об отдельных вопросах осуществления опеки и попечительства                           в отношении несовершеннолетних граждан», областным законом Ленинградской области                       от 31 марта 1997 года №7-ОЗ «Об органах опеки и попечительства в Ленинградской области».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Областной закон Ленинградской области                         от 28 июля 2005 года </w:t>
            </w:r>
            <w:r w:rsidRPr="001C1CDF">
              <w:rPr>
                <w:rFonts w:ascii="Times New Roman" w:hAnsi="Times New Roman"/>
                <w:bCs/>
                <w:kern w:val="36"/>
                <w:sz w:val="24"/>
                <w:szCs w:val="28"/>
              </w:rPr>
              <w:t>№65-оз «О дополнительных гарантиях социальной поддержки детей-сирот                и детей, оставшихся без попечения родителей, лиц из числа детей-сирот и детей, оставшихся без попечения родителей, в Ленинградской области»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Областной закон Ленинградской области                          от 24 декабря 2013 года №102-оз «Об областном бюджете Ленинградской области на 2014 года и плановый период 2015 и 2016 годов».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Областной закон Ленинградской области                           от 17 июня 2011 года №47-оз «О наделении органов местного самоуправления Ленинградской области отдельными государственными полномочиями Ленинградской области по опеке                                      и попечительству, социальной поддержке                 детей-сирот и детей, оставшихся без попечения родителей, и лиц из числа детей-сирот                              и детей, оставшихся без попечения родителей,                        в Ленинградской области».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Постановление администрации муниципального образования Киришский муниципальный               район Ленинградской области от 30 марта                2012 года №120 «О реализации отдельных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государственных полномочий по опеке                           и попечительству, социальной поддержке             детей-сирот и детей, оставшихся без попечения родителей, и лиц из числа детей-сирот и детей, оставшихся без попечения родителей».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Цели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1.</w:t>
            </w:r>
            <w:r w:rsidRPr="001C1CDF">
              <w:rPr>
                <w:rStyle w:val="a5"/>
                <w:rFonts w:ascii="Times New Roman" w:hAnsi="Times New Roman"/>
                <w:i w:val="0"/>
                <w:sz w:val="24"/>
                <w:szCs w:val="28"/>
              </w:rPr>
              <w:t xml:space="preserve">Обеспечение социально-правовой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защиты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1C1CDF">
              <w:rPr>
                <w:rStyle w:val="a5"/>
                <w:rFonts w:ascii="Times New Roman" w:hAnsi="Times New Roman"/>
                <w:i w:val="0"/>
                <w:sz w:val="24"/>
                <w:szCs w:val="28"/>
              </w:rPr>
              <w:t>несовершеннолетних детей-сирот, детей, оставшихся без попечения родителей, лиц из числа детей-сирот и детей, оставшихся без попечения родителей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,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 по направлениям, предусмотренным законодательством               Российской Федерации; недопущение дискриминации прав и законных интересов граждан, относящихся к вышеуказанным категориям; восстановление их прав в случаях нарушений.</w:t>
            </w:r>
          </w:p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2.Работа в рамках межведомственного взаимодействия с субъектами профилактики безнадзорности и правонарушений несовершеннолетних по профилактике социального сиротства, правовой защите несовершеннолетних от жестокого                             обращения в целях сокращения количества несовершеннолетних, выявленных в ситуации семейного неблагополучия.</w:t>
            </w:r>
          </w:p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ab/>
              <w:t>Обеспечение приоритета семейных форм воспитания детей-сирот и детей, оставшихся без попечения родителей; соблюдение преимущества российских граждан при передаче в семьи детей-сирот и детей, оставшихся без попечения                       родителей, сохранение биологической семьи,                в которой воспитывается ребенок, способствование созданию условий для воспитания в кровной (биологической) семье.</w:t>
            </w:r>
          </w:p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4.</w:t>
            </w:r>
            <w:r w:rsidRPr="001C1CDF">
              <w:rPr>
                <w:rFonts w:ascii="Times New Roman" w:hAnsi="Times New Roman"/>
                <w:color w:val="FF0000"/>
                <w:sz w:val="24"/>
                <w:szCs w:val="28"/>
              </w:rPr>
              <w:tab/>
            </w:r>
            <w:r w:rsidRPr="001C1CDF">
              <w:rPr>
                <w:rFonts w:ascii="Times New Roman" w:hAnsi="Times New Roman"/>
                <w:sz w:val="24"/>
                <w:szCs w:val="28"/>
              </w:rPr>
              <w:t>Осуществление мероприятий по подготовке п</w:t>
            </w:r>
            <w:r w:rsidRPr="001C1CDF">
              <w:rPr>
                <w:rFonts w:ascii="Times New Roman" w:hAnsi="Times New Roman"/>
                <w:color w:val="000000"/>
                <w:sz w:val="24"/>
                <w:szCs w:val="28"/>
              </w:rPr>
              <w:t>ерепрофилирования деятельности организации для детей-сирот и детей, оставшихся без попечения родителей "Будогощский детский дом" (в том числе реализация новых функций по семейному устройству) в свете изменений в за</w:t>
            </w:r>
            <w:r w:rsidR="001C1CDF">
              <w:rPr>
                <w:rFonts w:ascii="Times New Roman" w:hAnsi="Times New Roman"/>
                <w:color w:val="000000"/>
                <w:sz w:val="24"/>
                <w:szCs w:val="28"/>
              </w:rPr>
              <w:t>конодательстве с 01.09.2015</w:t>
            </w:r>
            <w:r w:rsidRPr="001C1CDF">
              <w:rPr>
                <w:rFonts w:ascii="Times New Roman" w:hAnsi="Times New Roman"/>
                <w:color w:val="000000"/>
                <w:sz w:val="24"/>
                <w:szCs w:val="28"/>
              </w:rPr>
              <w:t>.</w:t>
            </w:r>
          </w:p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5.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ab/>
              <w:t>Реализация единой государственной политики   по защите прав и законных интересов совершеннолетних лиц, признанных                            судом недееспособными или ограниченно дееспособными, которые по состоянию                здоровья не могут самостоятельно              осуществлять и защищать свои права                              и исполнять обязанности, недопущение ограничения уровня защиты этих прав и интересов.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Задачи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Организация и осуществление деятельности по опеке и попечительству (субвенции).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Содержание детей-сирот и детей, оставшихся без попечения родителей в семьях опекунов (попечителей) и приемных семьях.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Обеспечение бесплатного проезда детей-сирот и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детей, оставшихся без попечения родителей, обучающихся в муниципальных образовательных организациях Киришского муниципального района Ленинградской области, на городском, пригородном (в сельской местности – на внутрирайонном)                        транспорте (кроме такси), а также бесплатного проезда один раз в год к месту жительства и обратно к месту учебы.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Аренда жилых помещений для детей-сирот, детей, оставшихся без попечения родителей, и лиц из числа детей-сирот и детей, оставшихся без попечения родителей, на период до обеспечения их жилыми помещениями.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Организация выплаты вознаграждения, причитающегося приемным родителям.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Организация выплаты единовременного пособия при передаче ребенка на воспитание в семью (усыновлении (удочерении), установлении опеки (попечительства), передаче на воспитание в приемную семью детей, оставшихся без попечения родителей).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Однократное обеспечение благоустроенными жилыми помещениями специализированного жилищного фонда по договорам найма специализированных жилых помещений детей-сирот, детей, оставшихся без попечения родителей, лиц из числа детей-сирот и детей, оставшихся без попечения родителей.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Обеспечение текущего ремонта жилых помещений,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 и признанных нуждающимися в ремонте, при заселении в них                          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      </w:r>
          </w:p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10. Обеспечение выплаты компенсаций по оплате коммунальных услуг детям-сиротам, детям, оставшимся без попечения родителей и лицам из их числа.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Прогноз показателей на 2015-2018 годы: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Доля детей, выявленных в качестве, оставшихся без попечения родителей и переданных на семейные формы устройств к общему количеству детей, выявленных в качестве, оставшихся без попечения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родителей</w:t>
            </w:r>
            <w:r w:rsidR="001C1CDF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Доля детей-сирот и детей, ост</w:t>
            </w:r>
            <w:r w:rsidR="001C1CDF">
              <w:rPr>
                <w:rFonts w:ascii="Times New Roman" w:hAnsi="Times New Roman"/>
                <w:sz w:val="24"/>
                <w:szCs w:val="28"/>
              </w:rPr>
              <w:t>авшихся без попечения родителей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 переданных в семьи опекунов(попечителей) к общему количеству детей, выявленных в качестве, оставшихся без попечения родителей</w:t>
            </w:r>
          </w:p>
          <w:p w:rsidR="006875C7" w:rsidRPr="001C1CDF" w:rsidRDefault="001C1CDF" w:rsidP="001C1CDF">
            <w:pPr>
              <w:pStyle w:val="a4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Количество </w:t>
            </w:r>
            <w:r w:rsidR="006875C7" w:rsidRPr="001C1CDF">
              <w:rPr>
                <w:rFonts w:ascii="Times New Roman" w:hAnsi="Times New Roman"/>
                <w:sz w:val="24"/>
                <w:szCs w:val="28"/>
              </w:rPr>
              <w:t>детей-сирот и детей, оставшихся без попечения родителей, которым предоставлено жилое помещение, к количеству детей-сирот и детей, оставшихся без попечения родителей, имеющих право на жилое помещение и подавших заявление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Доля граждан,  прошедших курс подготовки по установленной программе и утвержденному учебно-темат</w:t>
            </w:r>
            <w:r w:rsidR="001C1CDF">
              <w:rPr>
                <w:rFonts w:ascii="Times New Roman" w:hAnsi="Times New Roman"/>
                <w:sz w:val="24"/>
                <w:szCs w:val="28"/>
              </w:rPr>
              <w:t xml:space="preserve">ическому плану от числа граждан, выразивших желание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  <w:p w:rsidR="006875C7" w:rsidRPr="001C1CDF" w:rsidRDefault="001C1CDF" w:rsidP="001C1CDF">
            <w:pPr>
              <w:pStyle w:val="a4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Доля граждан,</w:t>
            </w:r>
            <w:r w:rsidR="006875C7" w:rsidRPr="001C1CDF">
              <w:rPr>
                <w:rFonts w:ascii="Times New Roman" w:hAnsi="Times New Roman"/>
                <w:sz w:val="24"/>
                <w:szCs w:val="28"/>
              </w:rPr>
              <w:t xml:space="preserve"> признанных судом недееспособными (ограниченно недееспособными), переданных под опеку и устроенных в государственные учреждения к общему числу недееспособных (ограниченно недееспособных) граждан на территории Киришского района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2015 год – 2018 год</w:t>
            </w:r>
          </w:p>
        </w:tc>
      </w:tr>
      <w:tr w:rsidR="006875C7" w:rsidRPr="001C1CDF" w:rsidTr="001C1CDF">
        <w:tc>
          <w:tcPr>
            <w:tcW w:w="3794" w:type="dxa"/>
            <w:vAlign w:val="center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Объёмы бюджетных ассигнований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Объем ресурсного обеспечения реализации подпрограммы «Реализация государственных гарантий для детей-сирот и детей, оставшихся без попечения родителей» составит 152169,9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 xml:space="preserve">тыс. 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рублей из них: средства федерального бюджета -4242,9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 рублей, средства областного бюджета -147927,0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. рублей, в том числе по годам:</w:t>
            </w:r>
          </w:p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в 2015 году – 36694,7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из них: средства федерального бюджета –740,9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средства областного бюджета – 35953,8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 рублей;</w:t>
            </w:r>
          </w:p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в 2016 году – 41442,6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 рублей, из них средства федерального бюджета – 1261,8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средства областного бюджета – 40180,8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 рублей;</w:t>
            </w:r>
          </w:p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в 2017 году – 37016,3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из них: средства федерального бюджета  – 1120,1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средства областного бюджета – 35896,2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 рублей;</w:t>
            </w:r>
          </w:p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в 2018 году – 37016,3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из них: средства федерального бюджета  –1120,1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. рублей, средства областного бюджета –35896,2 </w:t>
            </w:r>
            <w:r w:rsidRPr="001C1CDF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> рублей.</w:t>
            </w:r>
          </w:p>
        </w:tc>
      </w:tr>
      <w:tr w:rsidR="006875C7" w:rsidRPr="001C1CDF" w:rsidTr="001C1CDF">
        <w:tc>
          <w:tcPr>
            <w:tcW w:w="3794" w:type="dxa"/>
          </w:tcPr>
          <w:p w:rsidR="006875C7" w:rsidRPr="001C1CDF" w:rsidRDefault="006875C7" w:rsidP="001C1C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953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Создание системы работы, гарантирующей соблюдение прав и законных интересов </w:t>
            </w:r>
            <w:r w:rsidRPr="001C1CDF">
              <w:rPr>
                <w:rStyle w:val="a5"/>
                <w:rFonts w:ascii="Times New Roman" w:hAnsi="Times New Roman"/>
                <w:i w:val="0"/>
                <w:sz w:val="24"/>
                <w:szCs w:val="28"/>
              </w:rPr>
              <w:t>детей-сирот, детей, оставшихся без попечения родителей, лиц из числа детей-сирот и детей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 на территории муниципального образования Киришский муниципальный район Ленинградской области.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Создание системы работы, гарантирующей соблюдение прав и законных интересов </w:t>
            </w:r>
            <w:r w:rsidRPr="001C1CDF">
              <w:rPr>
                <w:rStyle w:val="a5"/>
                <w:rFonts w:ascii="Times New Roman" w:hAnsi="Times New Roman"/>
                <w:i w:val="0"/>
                <w:sz w:val="24"/>
                <w:szCs w:val="28"/>
              </w:rPr>
              <w:t>детей-сирот, детей, оставшихся без попечения родителей, лиц из числа детей-сирот и детей</w:t>
            </w:r>
            <w:r w:rsidRPr="001C1CDF">
              <w:rPr>
                <w:rFonts w:ascii="Times New Roman" w:hAnsi="Times New Roman"/>
                <w:sz w:val="24"/>
                <w:szCs w:val="28"/>
              </w:rPr>
              <w:t xml:space="preserve"> на территории муниципального образования Киришский муниципальный район Ленинградской области.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Увеличение количества замещающих семей,                              в которые передаются дети из государственных                учреждений на различные формы семейного устройства.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Переориентирование организации для детей-сирот и детей, оставшихся без попечения родителей «Будогощский детский дом (смешанный)» на семейное устройство воспитанников в замещающие семьи либо восстановление их кровной семьи в соответствии с современными требованиями.</w:t>
            </w:r>
          </w:p>
          <w:p w:rsidR="006875C7" w:rsidRPr="001C1CDF" w:rsidRDefault="006875C7" w:rsidP="001C1CDF">
            <w:pPr>
              <w:pStyle w:val="a4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Создание системы работы, гарантирующей               соблюдение личных неимущественных, а также имущественных и жилищных прав и законных интересов граждан, которые по своему психическому состоянию не могут исполнять обязанности и реализовывать свои права.</w:t>
            </w:r>
          </w:p>
        </w:tc>
      </w:tr>
    </w:tbl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C1CDF" w:rsidRDefault="001C1CDF" w:rsidP="001C1CDF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C1CDF" w:rsidRDefault="001C1CDF" w:rsidP="001C1CDF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C1CDF" w:rsidRDefault="001C1CDF" w:rsidP="001C1CDF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C1CDF" w:rsidRDefault="001C1CDF" w:rsidP="001C1CDF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lastRenderedPageBreak/>
        <w:t>ОБЩАЯ ХАРАКТЕРИСТИКА, ОСНОВНЫЕ ПРОБЛЕМЫ,</w:t>
      </w:r>
    </w:p>
    <w:p w:rsidR="006875C7" w:rsidRP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ПРОГНОЗ РАЗВИТИЯ СФЕРЫ РЕАЛИЗАЦИИ ПОДПРОГРАММЫ</w:t>
      </w:r>
    </w:p>
    <w:p w:rsid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«Реализация государственных гарантий для детей-сирот и детей,</w:t>
      </w:r>
    </w:p>
    <w:p w:rsidR="006875C7" w:rsidRP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оставшихся без попечения родителей»</w:t>
      </w:r>
      <w:r w:rsidR="001C1CDF">
        <w:rPr>
          <w:rFonts w:ascii="Times New Roman" w:hAnsi="Times New Roman"/>
          <w:sz w:val="24"/>
          <w:szCs w:val="28"/>
        </w:rPr>
        <w:t xml:space="preserve"> </w:t>
      </w:r>
      <w:r w:rsidRPr="001C1CDF">
        <w:rPr>
          <w:rFonts w:ascii="Times New Roman" w:hAnsi="Times New Roman"/>
          <w:sz w:val="24"/>
          <w:szCs w:val="28"/>
        </w:rPr>
        <w:t>муниципальной программы</w:t>
      </w:r>
    </w:p>
    <w:p w:rsidR="006875C7" w:rsidRPr="001C1CDF" w:rsidRDefault="006875C7" w:rsidP="001C1CDF">
      <w:pPr>
        <w:pStyle w:val="a4"/>
        <w:widowControl w:val="0"/>
        <w:ind w:firstLine="709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«Современное образование в Киришском районе»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1.1. Общая характеристика сферы реализации подпрограммы: состояние</w:t>
      </w:r>
      <w:r w:rsidR="001C1CDF">
        <w:rPr>
          <w:rFonts w:ascii="Times New Roman" w:hAnsi="Times New Roman"/>
          <w:b/>
          <w:sz w:val="24"/>
          <w:szCs w:val="28"/>
        </w:rPr>
        <w:t xml:space="preserve">                         </w:t>
      </w:r>
      <w:r w:rsidRPr="001C1CDF">
        <w:rPr>
          <w:rFonts w:ascii="Times New Roman" w:hAnsi="Times New Roman"/>
          <w:b/>
          <w:sz w:val="24"/>
          <w:szCs w:val="28"/>
        </w:rPr>
        <w:t xml:space="preserve"> и основные проблемы в указанной сфере.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Традиционно отдела опеки и попечительства отводится ведущая роль в защите прав и законных интересов детей, в том числе оставшихся без попечения родителей и нуждающихся в помощи государства. Основной, главной и первоочередной задачей отдела опеки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и попечительства является </w:t>
      </w:r>
      <w:r w:rsidRPr="001C1CDF">
        <w:rPr>
          <w:rFonts w:ascii="Times New Roman" w:hAnsi="Times New Roman"/>
          <w:color w:val="000000"/>
          <w:sz w:val="24"/>
          <w:szCs w:val="28"/>
        </w:rPr>
        <w:t>выявление и учет детей-сирот и детей, оставшихся без попечения родителей, избрание формы их дальнейшего устройства и последующее осуществление контроля за условиями их содержания, воспитания и образования.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bCs/>
          <w:sz w:val="24"/>
          <w:szCs w:val="28"/>
          <w:lang w:eastAsia="ru-RU"/>
        </w:rPr>
        <w:t xml:space="preserve">Дети-сироты и дети, оставшиеся без попечения родителей, учитываются                            и состоят на учёте в отделе опеки и попечительства Киришского муниципального района Ленинградской области.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Основная масса детей, оставшихся без попечения родителей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и находящихся на воспитании в замещающих семьях, относится к так называемым «социальным сиротам», то есть оставшимся без родительской заботы и содержания при живых родителях.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Социальное сиротство – это явление, основными причинами которого являются социальные, экономические и нравственные проблемы общества. Все эти проблемы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 (в совокупности или самостоятельно) приводят к тому, что родители фактически бросают своих детей, и эти дети становятся социальными сиротами.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Из опыта работы отдела опеки и попечительства нашего района можно сделать вывод о том, что основными причинами социального сиротства являются: злоупотребление родителями спиртными напитками, невысокий доход семьи, несостоятельность родителей как педагогов. Кроме того, к причинам данного явления можно отнести высокую занятость родителей на работе, наличие большого количества бытовых проблем в семье, неумение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 и (или) нежелание родителей заниматься воспитанием, образованием и развитием своих детей, жестокое обращение с детьми (физическое или психологическое). Всё это приводит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 к тому, что подобные семьи становятся неблагополучными, а дети в них предоставлены сами себе и очень часто неблагополучному окружению. Основную массу неблагополучных семей составляют семьи одиноких родителей, неполные или многодетные семьи, а также семьи,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>в которых один или оба родителя не имеют постоянной работы.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В работе по предупреждению социального сиротства главную роль играет профилактика, эффективность которой зависит от времени выявления данной семьи, то есть от того, сколько времени прошло с момента появления неблагополучия в семье. Важное значение в решении проблем семьи имеет своевременность выявления и запущенность ситуации.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 xml:space="preserve">В соответствии с действующими законами, специалисты отдела по опеке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и попечительству тесно сотрудничают с другими учреждениями и организациями района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и проводят работу по своевременному выявлению несовершеннолетних и семей с детьми, находящихся в социально опасном положении. </w:t>
      </w:r>
      <w:r w:rsidRPr="001C1CDF">
        <w:rPr>
          <w:rFonts w:ascii="Times New Roman" w:hAnsi="Times New Roman"/>
          <w:sz w:val="24"/>
          <w:szCs w:val="28"/>
        </w:rPr>
        <w:t>Работа по выявлению несовершеннолетних, оставшихся без попечения родителей, вскрытию фактов жестокого обращения с детьми</w:t>
      </w:r>
      <w:r w:rsidR="001C1CDF">
        <w:rPr>
          <w:rFonts w:ascii="Times New Roman" w:hAnsi="Times New Roman"/>
          <w:sz w:val="24"/>
          <w:szCs w:val="28"/>
        </w:rPr>
        <w:t xml:space="preserve">                     </w:t>
      </w:r>
      <w:r w:rsidRPr="001C1CDF">
        <w:rPr>
          <w:rFonts w:ascii="Times New Roman" w:hAnsi="Times New Roman"/>
          <w:sz w:val="24"/>
          <w:szCs w:val="28"/>
        </w:rPr>
        <w:t xml:space="preserve"> в семьях и случаев ненадлежащего исполнения опекунами, попечителями и приемными родителями обязанностей по воспитанию и материальному содержанию подопечных, ведется в рамках межведомственного взаимодействия. Осуществляются регулярные совместные выезды и выходы специалистов отдела опеки и попечительства, комиссии по делам несовершеннолетних и защите их прав, инспекции по делам несовершеннолетних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и социальной защиты в замещающие семьи, в семьи социального риска либо находящиеся </w:t>
      </w:r>
      <w:r w:rsidR="001C1CDF">
        <w:rPr>
          <w:rFonts w:ascii="Times New Roman" w:hAnsi="Times New Roman"/>
          <w:sz w:val="24"/>
          <w:szCs w:val="28"/>
        </w:rPr>
        <w:t xml:space="preserve">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в трудной жизненной ситуации. Обо всех обнаруженных нарушениях прав и интересов </w:t>
      </w:r>
      <w:r w:rsidRPr="001C1CDF">
        <w:rPr>
          <w:rFonts w:ascii="Times New Roman" w:hAnsi="Times New Roman"/>
          <w:sz w:val="24"/>
          <w:szCs w:val="28"/>
        </w:rPr>
        <w:lastRenderedPageBreak/>
        <w:t>несовершеннолетних специалисты субъектов профилактики незамедлительно информируют друг друга в письменной форме.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Начальник отдела по опеке и попечительству входит в состав комиссии по делам несовершеннолетних и защите их прав, присутствует на её заседаниях. В случаях, когда на комиссии рассматриваются вопросы, связанные с нарушениями, допущенными опекунами, попечителями, приемными родителями, материалы передаются в Комитет по образованию Киришского района, где проводится дальнейшая работа по выяснению причин, повлекших правонарушение: обследуются жилищно-бытовые условия проживания семьи, проводится профилактическая беседа со взрослым и ребенком, законный представитель еще раз знакомится с возможными негативными последствиями ненадлежащего исполнения обязанностей и основаниями для отстранения от них, предусмотренными семейным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</w:t>
      </w:r>
      <w:r w:rsidRPr="001C1CDF">
        <w:rPr>
          <w:rFonts w:ascii="Times New Roman" w:hAnsi="Times New Roman"/>
          <w:sz w:val="24"/>
          <w:szCs w:val="28"/>
        </w:rPr>
        <w:t>и гражданским законодательством РФ.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В прошедшем, 2013 году выявлено 8 случаев, когда был ослаблен контроль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   </w:t>
      </w:r>
      <w:r w:rsidRPr="001C1CDF">
        <w:rPr>
          <w:rFonts w:ascii="Times New Roman" w:hAnsi="Times New Roman"/>
          <w:sz w:val="24"/>
          <w:szCs w:val="28"/>
        </w:rPr>
        <w:t>за подопечными, их обучением и организацией свободного времени, со стороны их законных представителей. Вся необходимая работа по устранению нарушений была проведена.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В целях осуществления мероприятий, обеспечивающих социальную и правовую защиту несовершеннолетних и семей с детьми, находящихся в трудной жизненной ситуации либо в социально-опасном положении, для профилактики семейного неблагополучия, выявления случаев жестокого обращения, ежегодно в апреле в Киришском муниципальном районе проводится второй этап ежегодной комплексной профилактической операции «Подросток»– традиционный месячник «Семья», в котором принимают участие все службы муниципального образования, связанные с обеспечением защиты прав и законных интересов несовершеннолетних; в рамках месячника проводится районное родительское собрание. Работа ведется по утвержденному плану, и именно на этом этапе очень четко отслеживается комплексный единый подход всех ведомств к данной проблеме.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Социальное сиротство – один из самых тяжелых симптомов болезни, поразившей современные российское общество и государство. Возможна и какая-то профилактика, есть ли пути преодоления социального сиротства в России? Чтобы понять это, необходимо выяснить основные причины феномена сиротства. В чем же они заключаются? В отсутствии ли необходимых социальных гарантий для семьи? В том ли, что создающиеся сегодня молодые семьи не могут быть уверены в своем будущем? В сексуальной ли свободе, ставшей частью нашей идеологии, благодаря чему современная молодежь психологически не готова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 к созданию семьи и, тем более, к воспитанию ребенка?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 xml:space="preserve">И в этом, и во многом другом. На первом месте здесь, конечно, низкий уровень жизни, экономические трудности, с которыми неизбежно сталкиваются молодые семьи.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Но, есть и ряд других, чисто психологических причин, ведь та или иная модель поведения двоих молодых людей, создающих собственную семью, идет из детства, зависит от того, 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>в какой семье воспитывались они сами.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 xml:space="preserve">Один из наиболее распространенных социальных феноменов, непосредственно влияющих на статистику сиротства – материнское отказничество. Чаще всего оно обусловлено ранней или нежелательной беременностью, неготовностью к материнству или незавидной для матери перспективой – воспитывать ребенка в одиночестве. С отказницами должна проводиться серьезная психологическая работа.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 xml:space="preserve">Дети – наше будущее. Во имя будущего мы и живем на земле, и обязаны сделать все возможное, чтобы у наших детей было счастливое безоблачное детство. Ещё </w:t>
      </w:r>
      <w:r w:rsidRPr="001C1CDF">
        <w:rPr>
          <w:rFonts w:ascii="Times New Roman" w:hAnsi="Times New Roman"/>
          <w:bCs/>
          <w:iCs/>
          <w:sz w:val="24"/>
          <w:szCs w:val="28"/>
          <w:lang w:eastAsia="ru-RU"/>
        </w:rPr>
        <w:t>А.С. Макаренко говорил: «Дети – это наша старость. Правильное воспитание – это наша счастливая старость, плохое воспитание – это будущее горе, это наши слезы, это наша вина перед другими людьми, перед всей страной”.</w:t>
      </w:r>
      <w:r w:rsidR="001C1CDF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</w:t>
      </w:r>
      <w:r w:rsidRPr="001C1CDF">
        <w:rPr>
          <w:rFonts w:ascii="Times New Roman" w:hAnsi="Times New Roman"/>
          <w:sz w:val="24"/>
          <w:szCs w:val="28"/>
          <w:lang w:eastAsia="ru-RU"/>
        </w:rPr>
        <w:t>Ведь благополучная семья – не та, которая не имеет проблем,</w:t>
      </w:r>
      <w:r w:rsidR="001C1CDF">
        <w:rPr>
          <w:rFonts w:ascii="Times New Roman" w:hAnsi="Times New Roman"/>
          <w:sz w:val="24"/>
          <w:szCs w:val="28"/>
          <w:lang w:eastAsia="ru-RU"/>
        </w:rPr>
        <w:t xml:space="preserve">                    </w:t>
      </w:r>
      <w:r w:rsidRPr="001C1CDF">
        <w:rPr>
          <w:rFonts w:ascii="Times New Roman" w:hAnsi="Times New Roman"/>
          <w:sz w:val="24"/>
          <w:szCs w:val="28"/>
          <w:lang w:eastAsia="ru-RU"/>
        </w:rPr>
        <w:t xml:space="preserve"> а та, которая находит силы их решать.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Данная проблема нашла свое отражение в послании президента РФ на з</w:t>
      </w:r>
      <w:r w:rsidRPr="001C1CDF">
        <w:rPr>
          <w:rFonts w:ascii="Times New Roman" w:hAnsi="Times New Roman"/>
          <w:bCs/>
          <w:sz w:val="24"/>
          <w:szCs w:val="28"/>
        </w:rPr>
        <w:t>аседании Президиума совета при Президенте РФ по реализации приоритетных национальных проектов и демографической политике 14.03</w:t>
      </w:r>
      <w:r w:rsidR="001C1CDF">
        <w:rPr>
          <w:rFonts w:ascii="Times New Roman" w:hAnsi="Times New Roman"/>
          <w:bCs/>
          <w:sz w:val="24"/>
          <w:szCs w:val="28"/>
        </w:rPr>
        <w:t>.2009</w:t>
      </w:r>
      <w:r w:rsidRPr="001C1CDF">
        <w:rPr>
          <w:rFonts w:ascii="Times New Roman" w:hAnsi="Times New Roman"/>
          <w:sz w:val="24"/>
          <w:szCs w:val="28"/>
        </w:rPr>
        <w:t>: «</w:t>
      </w:r>
      <w:r w:rsidRPr="001C1CDF">
        <w:rPr>
          <w:rFonts w:ascii="Times New Roman" w:hAnsi="Times New Roman"/>
          <w:bCs/>
          <w:sz w:val="24"/>
          <w:szCs w:val="28"/>
        </w:rPr>
        <w:t xml:space="preserve">И к еще одной острой, нетерпимой </w:t>
      </w:r>
      <w:r w:rsidR="001C1CDF">
        <w:rPr>
          <w:rFonts w:ascii="Times New Roman" w:hAnsi="Times New Roman"/>
          <w:bCs/>
          <w:sz w:val="24"/>
          <w:szCs w:val="28"/>
        </w:rPr>
        <w:t xml:space="preserve">                     </w:t>
      </w:r>
      <w:r w:rsidRPr="001C1CDF">
        <w:rPr>
          <w:rFonts w:ascii="Times New Roman" w:hAnsi="Times New Roman"/>
          <w:bCs/>
          <w:sz w:val="24"/>
          <w:szCs w:val="28"/>
        </w:rPr>
        <w:lastRenderedPageBreak/>
        <w:t xml:space="preserve">для цивилизованного общества проблеме хотел бы привлечь ваше внимание. К сожалению, </w:t>
      </w:r>
      <w:r w:rsidR="001C1CDF">
        <w:rPr>
          <w:rFonts w:ascii="Times New Roman" w:hAnsi="Times New Roman"/>
          <w:bCs/>
          <w:sz w:val="24"/>
          <w:szCs w:val="28"/>
        </w:rPr>
        <w:t xml:space="preserve">                   </w:t>
      </w:r>
      <w:r w:rsidRPr="001C1CDF">
        <w:rPr>
          <w:rFonts w:ascii="Times New Roman" w:hAnsi="Times New Roman"/>
          <w:bCs/>
          <w:sz w:val="24"/>
          <w:szCs w:val="28"/>
        </w:rPr>
        <w:t>у нас все еще не редки случаи жестокого обращения с детьми, в том числе с сиротами. П</w:t>
      </w:r>
      <w:r w:rsidRPr="001C1CDF">
        <w:rPr>
          <w:rFonts w:ascii="Times New Roman" w:hAnsi="Times New Roman"/>
          <w:bCs/>
          <w:iCs/>
          <w:sz w:val="24"/>
          <w:szCs w:val="28"/>
        </w:rPr>
        <w:t>рошу органы прокуратуры, социальные службы держать этот вопрос под постоянным особым контролем</w:t>
      </w:r>
      <w:r w:rsidRPr="001C1CDF">
        <w:rPr>
          <w:rFonts w:ascii="Times New Roman" w:hAnsi="Times New Roman"/>
          <w:bCs/>
          <w:sz w:val="24"/>
          <w:szCs w:val="28"/>
        </w:rPr>
        <w:t xml:space="preserve">, внести дополнительные предложения по правовой защите детей </w:t>
      </w:r>
      <w:r w:rsidR="001C1CDF">
        <w:rPr>
          <w:rFonts w:ascii="Times New Roman" w:hAnsi="Times New Roman"/>
          <w:bCs/>
          <w:sz w:val="24"/>
          <w:szCs w:val="28"/>
        </w:rPr>
        <w:t xml:space="preserve">                        </w:t>
      </w:r>
      <w:r w:rsidRPr="001C1CDF">
        <w:rPr>
          <w:rFonts w:ascii="Times New Roman" w:hAnsi="Times New Roman"/>
          <w:bCs/>
          <w:sz w:val="24"/>
          <w:szCs w:val="28"/>
        </w:rPr>
        <w:t xml:space="preserve">от жестокого обращения». </w:t>
      </w:r>
      <w:r w:rsidRPr="001C1CDF">
        <w:rPr>
          <w:rFonts w:ascii="Times New Roman" w:hAnsi="Times New Roman"/>
          <w:sz w:val="24"/>
          <w:szCs w:val="28"/>
        </w:rPr>
        <w:t>Мало обучить и накормить детей – их нужно ввести в новую взрослую жизнь подготовленными и уверенными в себе.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Количество детей-сирот и детей, оставшихся без попечения родителей, выявленных за 2012, 2013 годы и в период январь-август 2014 года, с разбивкой по формам устройства: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708"/>
        <w:gridCol w:w="709"/>
        <w:gridCol w:w="992"/>
      </w:tblGrid>
      <w:tr w:rsidR="006875C7" w:rsidRPr="001C1CDF" w:rsidTr="00362486"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Формы устройства несовершеннолетних из числа вновь выявленных</w:t>
            </w:r>
          </w:p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в качестве оставшихся без попечения родителей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2012</w:t>
            </w:r>
          </w:p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год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2013</w:t>
            </w:r>
          </w:p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год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1C1CDF">
              <w:rPr>
                <w:rFonts w:ascii="Times New Roman" w:hAnsi="Times New Roman"/>
                <w:b/>
              </w:rPr>
              <w:t>На 01.09.14 года</w:t>
            </w:r>
          </w:p>
        </w:tc>
      </w:tr>
      <w:tr w:rsidR="006875C7" w:rsidRPr="001C1CDF" w:rsidTr="001C1CDF">
        <w:trPr>
          <w:trHeight w:val="239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Возврат в кровную семью биологическим родителям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6875C7" w:rsidRPr="001C1CDF" w:rsidTr="001C1CDF">
        <w:trPr>
          <w:trHeight w:val="115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Усыновление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6875C7" w:rsidRPr="001C1CDF" w:rsidTr="001C1CDF">
        <w:trPr>
          <w:trHeight w:val="275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Опека (попечительство) на безвозмездной основе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  <w:tr w:rsidR="006875C7" w:rsidRPr="001C1CDF" w:rsidTr="001C1CDF">
        <w:trPr>
          <w:trHeight w:val="421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Опека (попечительство) на возмездной основе                          по договору о передаче ребенка в приемную семью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  <w:tr w:rsidR="006875C7" w:rsidRPr="001C1CDF" w:rsidTr="001C1CDF">
        <w:trPr>
          <w:trHeight w:val="187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Определено под надзор в образовательные организации для детей-сирот и детей, оставшихся без попечения родителей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  <w:tr w:rsidR="006875C7" w:rsidRPr="001C1CDF" w:rsidTr="001C1CDF">
        <w:trPr>
          <w:trHeight w:val="138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Определено под надзор в медицинские организации для детей-сирот и детей, оставшихся без попечения родителей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6875C7" w:rsidRPr="001C1CDF" w:rsidTr="001C1CDF">
        <w:trPr>
          <w:trHeight w:val="244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Определено под надзор в организации для детей-сирот и детей, оставшихся без попечения родителей, оказывающие социальные услуги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6875C7" w:rsidRPr="001C1CDF" w:rsidTr="001C1CDF">
        <w:trPr>
          <w:trHeight w:val="193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Под предварительную опеку (попечительство)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6875C7" w:rsidRPr="001C1CDF" w:rsidTr="001C1CDF">
        <w:trPr>
          <w:trHeight w:val="69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 xml:space="preserve">Зачисление на полное государственное обеспечение на обучение в учреждения начального, среднего и высшего профессионального образования 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6875C7" w:rsidRPr="001C1CDF" w:rsidTr="001C1CDF">
        <w:trPr>
          <w:trHeight w:val="69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Иное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1CDF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6875C7" w:rsidRPr="001C1CDF" w:rsidTr="001C1CDF">
        <w:trPr>
          <w:trHeight w:val="179"/>
        </w:trPr>
        <w:tc>
          <w:tcPr>
            <w:tcW w:w="7230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1C1CDF">
              <w:rPr>
                <w:rFonts w:ascii="Times New Roman" w:hAnsi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708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C1CDF">
              <w:rPr>
                <w:rFonts w:ascii="Times New Roman" w:hAnsi="Times New Roman"/>
                <w:b/>
                <w:sz w:val="24"/>
                <w:szCs w:val="28"/>
              </w:rPr>
              <w:t>76</w:t>
            </w:r>
          </w:p>
        </w:tc>
        <w:tc>
          <w:tcPr>
            <w:tcW w:w="709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C1CDF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992" w:type="dxa"/>
            <w:vAlign w:val="center"/>
          </w:tcPr>
          <w:p w:rsidR="006875C7" w:rsidRPr="001C1CDF" w:rsidRDefault="006875C7" w:rsidP="001C1CDF">
            <w:pPr>
              <w:pStyle w:val="a4"/>
              <w:widowControl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C1CDF"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</w:tr>
    </w:tbl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C1CDF">
        <w:rPr>
          <w:rFonts w:ascii="Times New Roman" w:hAnsi="Times New Roman" w:cs="Times New Roman"/>
          <w:b/>
          <w:sz w:val="24"/>
          <w:szCs w:val="28"/>
        </w:rPr>
        <w:t>1.2.</w:t>
      </w:r>
      <w:r w:rsidRPr="001C1CDF">
        <w:rPr>
          <w:rFonts w:ascii="Times New Roman" w:hAnsi="Times New Roman" w:cs="Times New Roman"/>
          <w:sz w:val="24"/>
          <w:szCs w:val="28"/>
        </w:rPr>
        <w:tab/>
      </w:r>
      <w:r w:rsidRPr="001C1CDF">
        <w:rPr>
          <w:rFonts w:ascii="Times New Roman" w:hAnsi="Times New Roman" w:cs="Times New Roman"/>
          <w:b/>
          <w:sz w:val="24"/>
          <w:szCs w:val="28"/>
        </w:rPr>
        <w:t>Прогноз развития в сфере реализации подпрограммы до 2018 года:</w:t>
      </w:r>
    </w:p>
    <w:p w:rsidR="006875C7" w:rsidRPr="001C1CDF" w:rsidRDefault="006875C7" w:rsidP="001C1CDF">
      <w:pPr>
        <w:pStyle w:val="a4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Создание условий для реализации организации и осуществления деятельности по опеке и попечительству.</w:t>
      </w:r>
    </w:p>
    <w:p w:rsidR="006875C7" w:rsidRPr="001C1CDF" w:rsidRDefault="006875C7" w:rsidP="001C1CDF">
      <w:pPr>
        <w:pStyle w:val="a4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  <w:lang w:eastAsia="ru-RU"/>
        </w:rPr>
        <w:t>Создание условий для реализации социальной поддержки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6875C7" w:rsidRPr="001C1CDF" w:rsidRDefault="006875C7" w:rsidP="001C1CD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C1CDF" w:rsidRDefault="001C1CDF" w:rsidP="001C1CDF">
      <w:pPr>
        <w:pStyle w:val="a4"/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875C7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>II. ПРИОРИТЕТЫ В СФЕРЕ РЕАЛИЗАЦИИ ПОДПРОГРАММЫ</w:t>
      </w:r>
    </w:p>
    <w:p w:rsidR="006875C7" w:rsidRP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«Реализация государственных гарантий</w:t>
      </w:r>
    </w:p>
    <w:p w:rsidR="006875C7" w:rsidRPr="001C1CDF" w:rsidRDefault="001C1CDF" w:rsidP="001C1CDF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детей-сирот и детей, </w:t>
      </w:r>
      <w:r w:rsidR="006875C7" w:rsidRPr="001C1CDF">
        <w:rPr>
          <w:rFonts w:ascii="Times New Roman" w:hAnsi="Times New Roman"/>
          <w:sz w:val="24"/>
          <w:szCs w:val="28"/>
        </w:rPr>
        <w:t>оставшихся без попечения родителей» муниципальной программы «Современное образование в Киришском районе»</w:t>
      </w:r>
    </w:p>
    <w:p w:rsidR="006875C7" w:rsidRP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>НА ПЕРИОД ДО 2018 ГОДА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Приоритетными задачами в области защиты законных прав и интересов несовершеннолетних детей-сирот и детей, оставшихся без попечения родителей, является: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сохранение кровной (биологической семьи) семьи;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обеспечение приоритета российских граждан при устройстве детей в замещающие семьи.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jc w:val="center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lastRenderedPageBreak/>
        <w:t>III. ЦЕЛИ, ЗАДАЧИ И ПОКАЗАТЕЛИ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8"/>
        </w:rPr>
        <w:t>«Реализация государственных гарантий для детей-сирот и детей, оставшихся</w:t>
      </w:r>
      <w:r w:rsidR="001C1CDF">
        <w:rPr>
          <w:rFonts w:ascii="Times New Roman" w:hAnsi="Times New Roman"/>
          <w:sz w:val="24"/>
          <w:szCs w:val="28"/>
        </w:rPr>
        <w:t xml:space="preserve">                         </w:t>
      </w:r>
      <w:r w:rsidRPr="001C1CDF">
        <w:rPr>
          <w:rFonts w:ascii="Times New Roman" w:hAnsi="Times New Roman"/>
          <w:sz w:val="24"/>
          <w:szCs w:val="28"/>
        </w:rPr>
        <w:t xml:space="preserve"> без попечения родителей» муниципальной программы «Современное образование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</w:t>
      </w:r>
      <w:r w:rsidRPr="001C1CDF">
        <w:rPr>
          <w:rFonts w:ascii="Times New Roman" w:hAnsi="Times New Roman"/>
          <w:sz w:val="24"/>
          <w:szCs w:val="28"/>
        </w:rPr>
        <w:t>в Киришском районе»</w:t>
      </w:r>
      <w:r w:rsidR="001C1CDF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3.1.</w:t>
      </w:r>
      <w:r w:rsidRPr="001C1CDF">
        <w:rPr>
          <w:rFonts w:ascii="Times New Roman" w:hAnsi="Times New Roman"/>
          <w:b/>
          <w:sz w:val="24"/>
          <w:szCs w:val="28"/>
        </w:rPr>
        <w:tab/>
        <w:t>Цели и задачи подпрограммы</w:t>
      </w:r>
      <w:r w:rsidRPr="001C1CDF">
        <w:rPr>
          <w:rFonts w:ascii="Times New Roman" w:hAnsi="Times New Roman"/>
          <w:sz w:val="24"/>
          <w:szCs w:val="28"/>
        </w:rPr>
        <w:t xml:space="preserve"> «Реализация государственных гарантий для детей-сирот и детей, оставшихся без попечения родителей» муниципальной программы «Современное образование в Киришском районе»: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5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Организация и осуществление деятельности по опеке и попечительству (субвенции).</w:t>
      </w:r>
    </w:p>
    <w:p w:rsidR="006875C7" w:rsidRPr="001C1CDF" w:rsidRDefault="006875C7" w:rsidP="001C1CDF">
      <w:pPr>
        <w:pStyle w:val="a4"/>
        <w:widowControl w:val="0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3.1.2. Содержание детей-сирот и детей, оставшихся без попечения родителей в семьях опекунов (попечителей) и приемных семьях.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Обеспечение бесплатного проезда детей-сирот и детей, оставшихся без попечения родителей, обучающихся в муниципальных образовательных организациях Киришского муниципального района Ленинградской области, на городском, пригородном</w:t>
      </w:r>
      <w:r w:rsidR="001C1CDF">
        <w:rPr>
          <w:rFonts w:ascii="Times New Roman" w:hAnsi="Times New Roman"/>
          <w:sz w:val="24"/>
          <w:szCs w:val="28"/>
        </w:rPr>
        <w:t xml:space="preserve">                  </w:t>
      </w:r>
      <w:r w:rsidRPr="001C1CDF">
        <w:rPr>
          <w:rFonts w:ascii="Times New Roman" w:hAnsi="Times New Roman"/>
          <w:sz w:val="24"/>
          <w:szCs w:val="28"/>
        </w:rPr>
        <w:t xml:space="preserve"> (в сельской местности – на внутрирайонном) транспорте (кроме такси), а также бесплатного проезда один раз в год к месту жительства и обратно к месту учебы.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Аренда жилых помещений для детей-сирот, детей, оставшихся без попечения             родителей, и лиц из числа детей-сирот и детей, оставшихся без попечения родителей,</w:t>
      </w:r>
      <w:r w:rsidR="001C1CDF">
        <w:rPr>
          <w:rFonts w:ascii="Times New Roman" w:hAnsi="Times New Roman"/>
          <w:sz w:val="24"/>
          <w:szCs w:val="28"/>
        </w:rPr>
        <w:t xml:space="preserve">                       </w:t>
      </w:r>
      <w:r w:rsidRPr="001C1CDF">
        <w:rPr>
          <w:rFonts w:ascii="Times New Roman" w:hAnsi="Times New Roman"/>
          <w:sz w:val="24"/>
          <w:szCs w:val="28"/>
        </w:rPr>
        <w:t xml:space="preserve"> на период до обеспечения их жилыми помещениями.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Организация выплаты вознаграждения, причитающегося приемным родителям.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Организация выплаты единовременного пособия при передаче ребенка</w:t>
      </w:r>
      <w:r w:rsidR="001C1CDF">
        <w:rPr>
          <w:rFonts w:ascii="Times New Roman" w:hAnsi="Times New Roman"/>
          <w:sz w:val="24"/>
          <w:szCs w:val="28"/>
        </w:rPr>
        <w:t xml:space="preserve">                        </w:t>
      </w:r>
      <w:r w:rsidRPr="001C1CDF">
        <w:rPr>
          <w:rFonts w:ascii="Times New Roman" w:hAnsi="Times New Roman"/>
          <w:sz w:val="24"/>
          <w:szCs w:val="28"/>
        </w:rPr>
        <w:t xml:space="preserve"> на воспитание в семью (усыновлении (удочерении), установлении опеки (попечительства), передаче на воспитание в приемную семью детей, оставшихся без попечения родителей).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Однократное обеспечение благоустроенными жилыми помещениями специализированного жилищного фонда по договорам найма специализированных жилых помещений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Обеспечение текущего ремонта жилых помещений, находящихся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им по договору социального найма жилого помещения и признанных нуждающимися </w:t>
      </w:r>
      <w:r w:rsidR="001C1CDF">
        <w:rPr>
          <w:rFonts w:ascii="Times New Roman" w:hAnsi="Times New Roman"/>
          <w:sz w:val="24"/>
          <w:szCs w:val="28"/>
        </w:rPr>
        <w:t xml:space="preserve">                           </w:t>
      </w:r>
      <w:r w:rsidRPr="001C1CDF">
        <w:rPr>
          <w:rFonts w:ascii="Times New Roman" w:hAnsi="Times New Roman"/>
          <w:sz w:val="24"/>
          <w:szCs w:val="28"/>
        </w:rPr>
        <w:t>в ремонте, при заселении в них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16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</w:t>
      </w:r>
      <w:r w:rsidR="001C1CDF">
        <w:rPr>
          <w:rFonts w:ascii="Times New Roman" w:hAnsi="Times New Roman"/>
          <w:sz w:val="24"/>
          <w:szCs w:val="28"/>
        </w:rPr>
        <w:t xml:space="preserve">                    </w:t>
      </w:r>
      <w:r w:rsidRPr="001C1CDF">
        <w:rPr>
          <w:rFonts w:ascii="Times New Roman" w:hAnsi="Times New Roman"/>
          <w:sz w:val="24"/>
          <w:szCs w:val="28"/>
        </w:rPr>
        <w:t xml:space="preserve"> в семью на воспитание в иных установленных семейным законодательством Российской Федерации формах.</w:t>
      </w:r>
    </w:p>
    <w:p w:rsidR="006875C7" w:rsidRPr="001C1CDF" w:rsidRDefault="001C1CDF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3.1.10.</w:t>
      </w:r>
      <w:r>
        <w:rPr>
          <w:rFonts w:ascii="Times New Roman" w:hAnsi="Times New Roman"/>
          <w:sz w:val="24"/>
          <w:szCs w:val="28"/>
        </w:rPr>
        <w:tab/>
      </w:r>
      <w:r w:rsidR="006875C7" w:rsidRPr="001C1CDF">
        <w:rPr>
          <w:rFonts w:ascii="Times New Roman" w:hAnsi="Times New Roman"/>
          <w:sz w:val="24"/>
          <w:szCs w:val="28"/>
        </w:rPr>
        <w:t>Обеспечение выплаты компенсаций по оплате коммунальных услуг детям-сиротам, детям, оставшимся без попечения родителей, и лицам  из их числа.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1C1CDF">
        <w:rPr>
          <w:rFonts w:ascii="Times New Roman" w:hAnsi="Times New Roman"/>
          <w:b/>
          <w:sz w:val="24"/>
          <w:szCs w:val="28"/>
        </w:rPr>
        <w:t>3.2.Целевые индикаторы и показатели достижения целей и решения задач:</w:t>
      </w:r>
    </w:p>
    <w:p w:rsidR="006875C7" w:rsidRPr="001C1CDF" w:rsidRDefault="001C1CDF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3.2.1.</w:t>
      </w:r>
      <w:r>
        <w:rPr>
          <w:rFonts w:ascii="Times New Roman" w:hAnsi="Times New Roman"/>
          <w:sz w:val="24"/>
          <w:szCs w:val="28"/>
        </w:rPr>
        <w:tab/>
      </w:r>
      <w:r w:rsidR="006875C7" w:rsidRPr="001C1CDF">
        <w:rPr>
          <w:rFonts w:ascii="Times New Roman" w:hAnsi="Times New Roman"/>
          <w:sz w:val="24"/>
          <w:szCs w:val="28"/>
        </w:rPr>
        <w:t xml:space="preserve">Доля детей, выявленных в качестве, оставшихся без попечения родителей </w:t>
      </w:r>
      <w:r>
        <w:rPr>
          <w:rFonts w:ascii="Times New Roman" w:hAnsi="Times New Roman"/>
          <w:sz w:val="24"/>
          <w:szCs w:val="28"/>
        </w:rPr>
        <w:t xml:space="preserve">                  </w:t>
      </w:r>
      <w:r w:rsidR="006875C7" w:rsidRPr="001C1CDF">
        <w:rPr>
          <w:rFonts w:ascii="Times New Roman" w:hAnsi="Times New Roman"/>
          <w:sz w:val="24"/>
          <w:szCs w:val="28"/>
        </w:rPr>
        <w:t>и переданных на семейные формы устройств к общему количеству детей,</w:t>
      </w:r>
      <w:r>
        <w:rPr>
          <w:rFonts w:ascii="Times New Roman" w:hAnsi="Times New Roman"/>
          <w:sz w:val="24"/>
          <w:szCs w:val="28"/>
        </w:rPr>
        <w:t xml:space="preserve"> </w:t>
      </w:r>
      <w:r w:rsidR="006875C7" w:rsidRPr="001C1CDF">
        <w:rPr>
          <w:rFonts w:ascii="Times New Roman" w:hAnsi="Times New Roman"/>
          <w:sz w:val="24"/>
          <w:szCs w:val="28"/>
        </w:rPr>
        <w:t xml:space="preserve">выявленных </w:t>
      </w:r>
      <w:r>
        <w:rPr>
          <w:rFonts w:ascii="Times New Roman" w:hAnsi="Times New Roman"/>
          <w:sz w:val="24"/>
          <w:szCs w:val="28"/>
        </w:rPr>
        <w:t xml:space="preserve">                       </w:t>
      </w:r>
      <w:r w:rsidR="006875C7" w:rsidRPr="001C1CDF">
        <w:rPr>
          <w:rFonts w:ascii="Times New Roman" w:hAnsi="Times New Roman"/>
          <w:sz w:val="24"/>
          <w:szCs w:val="28"/>
        </w:rPr>
        <w:t>в качестве, оставшихся без попечения родителей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1C1CDF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3.2.2.</w:t>
      </w:r>
      <w:r>
        <w:rPr>
          <w:rFonts w:ascii="Times New Roman" w:hAnsi="Times New Roman"/>
          <w:sz w:val="24"/>
          <w:szCs w:val="28"/>
        </w:rPr>
        <w:tab/>
      </w:r>
      <w:r w:rsidR="006875C7" w:rsidRPr="001C1CDF">
        <w:rPr>
          <w:rFonts w:ascii="Times New Roman" w:hAnsi="Times New Roman"/>
          <w:sz w:val="24"/>
          <w:szCs w:val="28"/>
        </w:rPr>
        <w:t>Доля детей-сирот и детей, оста</w:t>
      </w:r>
      <w:r>
        <w:rPr>
          <w:rFonts w:ascii="Times New Roman" w:hAnsi="Times New Roman"/>
          <w:sz w:val="24"/>
          <w:szCs w:val="28"/>
        </w:rPr>
        <w:t xml:space="preserve">вшихся без попечения родителей </w:t>
      </w:r>
      <w:r w:rsidR="006875C7" w:rsidRPr="001C1CDF">
        <w:rPr>
          <w:rFonts w:ascii="Times New Roman" w:hAnsi="Times New Roman"/>
          <w:sz w:val="24"/>
          <w:szCs w:val="28"/>
        </w:rPr>
        <w:t xml:space="preserve">переданных </w:t>
      </w:r>
      <w:r w:rsidR="001009EB">
        <w:rPr>
          <w:rFonts w:ascii="Times New Roman" w:hAnsi="Times New Roman"/>
          <w:sz w:val="24"/>
          <w:szCs w:val="28"/>
        </w:rPr>
        <w:t xml:space="preserve">                             </w:t>
      </w:r>
      <w:r w:rsidR="006875C7" w:rsidRPr="001C1CDF">
        <w:rPr>
          <w:rFonts w:ascii="Times New Roman" w:hAnsi="Times New Roman"/>
          <w:sz w:val="24"/>
          <w:szCs w:val="28"/>
        </w:rPr>
        <w:t>в семьи опекунов</w:t>
      </w:r>
      <w:r>
        <w:rPr>
          <w:rFonts w:ascii="Times New Roman" w:hAnsi="Times New Roman"/>
          <w:sz w:val="24"/>
          <w:szCs w:val="28"/>
        </w:rPr>
        <w:t xml:space="preserve"> </w:t>
      </w:r>
      <w:r w:rsidR="006875C7" w:rsidRPr="001C1CDF">
        <w:rPr>
          <w:rFonts w:ascii="Times New Roman" w:hAnsi="Times New Roman"/>
          <w:sz w:val="24"/>
          <w:szCs w:val="28"/>
        </w:rPr>
        <w:t>(попечителей) к общему количеству детей, выявленных в качестве, оставших</w:t>
      </w:r>
      <w:r w:rsidR="001009EB">
        <w:rPr>
          <w:rFonts w:ascii="Times New Roman" w:hAnsi="Times New Roman"/>
          <w:sz w:val="24"/>
          <w:szCs w:val="28"/>
        </w:rPr>
        <w:t>ся</w:t>
      </w:r>
      <w:r w:rsidR="006875C7" w:rsidRPr="001C1CDF">
        <w:rPr>
          <w:rFonts w:ascii="Times New Roman" w:hAnsi="Times New Roman"/>
          <w:sz w:val="24"/>
          <w:szCs w:val="28"/>
        </w:rPr>
        <w:t xml:space="preserve"> без попечения родителей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3.2.3.</w:t>
      </w:r>
      <w:r w:rsidR="001C1CDF">
        <w:rPr>
          <w:rFonts w:ascii="Times New Roman" w:hAnsi="Times New Roman"/>
          <w:sz w:val="24"/>
          <w:szCs w:val="28"/>
        </w:rPr>
        <w:tab/>
      </w:r>
      <w:r w:rsidR="001009EB">
        <w:rPr>
          <w:rFonts w:ascii="Times New Roman" w:hAnsi="Times New Roman"/>
          <w:sz w:val="24"/>
          <w:szCs w:val="28"/>
        </w:rPr>
        <w:t xml:space="preserve">Количество </w:t>
      </w:r>
      <w:r w:rsidRPr="001C1CDF">
        <w:rPr>
          <w:rFonts w:ascii="Times New Roman" w:hAnsi="Times New Roman"/>
          <w:sz w:val="24"/>
          <w:szCs w:val="28"/>
        </w:rPr>
        <w:t xml:space="preserve">детей-сирот и детей, оставшихся без попечения родителей, </w:t>
      </w:r>
      <w:r w:rsidRPr="001C1CDF">
        <w:rPr>
          <w:rFonts w:ascii="Times New Roman" w:hAnsi="Times New Roman"/>
          <w:sz w:val="24"/>
          <w:szCs w:val="28"/>
        </w:rPr>
        <w:lastRenderedPageBreak/>
        <w:t>которым предоставлено</w:t>
      </w:r>
      <w:r w:rsidR="001009EB">
        <w:rPr>
          <w:rFonts w:ascii="Times New Roman" w:hAnsi="Times New Roman"/>
          <w:sz w:val="24"/>
          <w:szCs w:val="28"/>
        </w:rPr>
        <w:t xml:space="preserve"> жилое помещение, к количеству</w:t>
      </w:r>
      <w:r w:rsidRPr="001C1CDF">
        <w:rPr>
          <w:rFonts w:ascii="Times New Roman" w:hAnsi="Times New Roman"/>
          <w:sz w:val="24"/>
          <w:szCs w:val="28"/>
        </w:rPr>
        <w:t xml:space="preserve"> детей-сирот и детей, оставшихся без попечения родителей, имеющих право на жилое помещение и подавших заявление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3.2.4.</w:t>
      </w:r>
      <w:r w:rsidR="001009EB">
        <w:rPr>
          <w:rFonts w:ascii="Times New Roman" w:hAnsi="Times New Roman"/>
          <w:sz w:val="24"/>
          <w:szCs w:val="28"/>
        </w:rPr>
        <w:tab/>
        <w:t>Доля граждан, прошедших курс</w:t>
      </w:r>
      <w:r w:rsidRPr="001C1CDF">
        <w:rPr>
          <w:rFonts w:ascii="Times New Roman" w:hAnsi="Times New Roman"/>
          <w:sz w:val="24"/>
          <w:szCs w:val="28"/>
        </w:rPr>
        <w:t xml:space="preserve"> подготовки по установленной программе</w:t>
      </w:r>
      <w:r w:rsidR="001009EB">
        <w:rPr>
          <w:rFonts w:ascii="Times New Roman" w:hAnsi="Times New Roman"/>
          <w:sz w:val="24"/>
          <w:szCs w:val="28"/>
        </w:rPr>
        <w:t xml:space="preserve">       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 и утвержденному учебно-тематическому плану от числа граждан , выразивших желание 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009EB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3.2.5.</w:t>
      </w:r>
      <w:r w:rsidR="001009EB">
        <w:rPr>
          <w:rFonts w:ascii="Times New Roman" w:hAnsi="Times New Roman"/>
          <w:sz w:val="24"/>
          <w:szCs w:val="28"/>
        </w:rPr>
        <w:tab/>
        <w:t>Доля граждан,</w:t>
      </w:r>
      <w:r w:rsidRPr="001C1CDF">
        <w:rPr>
          <w:rFonts w:ascii="Times New Roman" w:hAnsi="Times New Roman"/>
          <w:sz w:val="24"/>
          <w:szCs w:val="28"/>
        </w:rPr>
        <w:t xml:space="preserve"> признанных судом недееспособными (ограниченно недееспособными), переданных под опеку и устроенных в государственные учреждения</w:t>
      </w:r>
      <w:r w:rsidR="001009EB">
        <w:rPr>
          <w:rFonts w:ascii="Times New Roman" w:hAnsi="Times New Roman"/>
          <w:sz w:val="24"/>
          <w:szCs w:val="28"/>
        </w:rPr>
        <w:t xml:space="preserve">                      </w:t>
      </w:r>
      <w:r w:rsidRPr="001C1CDF">
        <w:rPr>
          <w:rFonts w:ascii="Times New Roman" w:hAnsi="Times New Roman"/>
          <w:sz w:val="24"/>
          <w:szCs w:val="28"/>
        </w:rPr>
        <w:t xml:space="preserve"> к общему числу недееспособных (ограниченно недееспособных) граждан на территории Киришского района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6875C7" w:rsidRPr="001009EB" w:rsidRDefault="006875C7" w:rsidP="001009EB">
      <w:pPr>
        <w:pStyle w:val="a7"/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1CDF">
        <w:rPr>
          <w:rFonts w:ascii="Times New Roman" w:hAnsi="Times New Roman" w:cs="Times New Roman"/>
          <w:b/>
          <w:sz w:val="24"/>
          <w:szCs w:val="28"/>
        </w:rPr>
        <w:t>3.3. Сроки и этапы реализации подпрограммы</w:t>
      </w:r>
    </w:p>
    <w:p w:rsidR="006875C7" w:rsidRPr="001C1CDF" w:rsidRDefault="006875C7" w:rsidP="001C1CDF">
      <w:pPr>
        <w:pStyle w:val="50"/>
        <w:widowControl w:val="0"/>
        <w:shd w:val="clear" w:color="auto" w:fill="auto"/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1C1CDF">
        <w:rPr>
          <w:rFonts w:ascii="Times New Roman" w:hAnsi="Times New Roman" w:cs="Times New Roman"/>
          <w:sz w:val="24"/>
          <w:szCs w:val="28"/>
        </w:rPr>
        <w:t xml:space="preserve">Реализация подпрограммы </w:t>
      </w:r>
      <w:r w:rsidRPr="001C1CDF">
        <w:rPr>
          <w:rFonts w:ascii="Times New Roman" w:hAnsi="Times New Roman"/>
          <w:sz w:val="24"/>
          <w:szCs w:val="28"/>
        </w:rPr>
        <w:t xml:space="preserve">«Реализация государственных гарантий для детей-сирот </w:t>
      </w:r>
      <w:r w:rsidR="001009EB">
        <w:rPr>
          <w:rFonts w:ascii="Times New Roman" w:hAnsi="Times New Roman"/>
          <w:sz w:val="24"/>
          <w:szCs w:val="28"/>
        </w:rPr>
        <w:t xml:space="preserve">                           </w:t>
      </w:r>
      <w:r w:rsidRPr="001C1CDF">
        <w:rPr>
          <w:rFonts w:ascii="Times New Roman" w:hAnsi="Times New Roman"/>
          <w:sz w:val="24"/>
          <w:szCs w:val="28"/>
        </w:rPr>
        <w:t xml:space="preserve">и детей, оставшихся без попечения родителей» муниципальной программы «Современное образование в Киришском районе» </w:t>
      </w:r>
      <w:r w:rsidRPr="001C1CDF">
        <w:rPr>
          <w:rFonts w:ascii="Times New Roman" w:hAnsi="Times New Roman" w:cs="Times New Roman"/>
          <w:sz w:val="24"/>
          <w:szCs w:val="28"/>
        </w:rPr>
        <w:t>рассчитана на период с 2015 по 2018 годы. Достижение главной цели и реализация задач подпрограммы будет осуществляться с учётом сложившихся реалийи прогнозируемых процессов социально-экономического развития Киришского района, Ленинградской области, Российской Федерации.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75C7" w:rsidRPr="001009EB" w:rsidRDefault="006875C7" w:rsidP="001009EB">
      <w:pPr>
        <w:pStyle w:val="a7"/>
        <w:widowControl w:val="0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1CDF">
        <w:rPr>
          <w:rFonts w:ascii="Times New Roman" w:hAnsi="Times New Roman" w:cs="Times New Roman"/>
          <w:b/>
          <w:sz w:val="24"/>
          <w:szCs w:val="28"/>
        </w:rPr>
        <w:t xml:space="preserve">Основные ожидаемые результаты реализации подпрограммы 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Создание системы работы, гарантирующей соблюдение прав и законных интересов</w:t>
      </w:r>
      <w:r w:rsidRPr="001C1CDF">
        <w:rPr>
          <w:rStyle w:val="a5"/>
          <w:rFonts w:ascii="Times New Roman" w:hAnsi="Times New Roman"/>
          <w:i w:val="0"/>
          <w:sz w:val="24"/>
          <w:szCs w:val="28"/>
        </w:rPr>
        <w:t>детей-сирот, детей, оставшихся без попечения родителей, лиц из числа детей-сирот и детей</w:t>
      </w:r>
      <w:r w:rsidRPr="001C1CDF">
        <w:rPr>
          <w:rFonts w:ascii="Times New Roman" w:hAnsi="Times New Roman"/>
          <w:sz w:val="24"/>
          <w:szCs w:val="28"/>
        </w:rPr>
        <w:t xml:space="preserve"> на территории муниципального образования Киришский муниципальный район Ленинградской области.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Создание системы работы, гарантирующей соблюдение прав и законных интересов</w:t>
      </w:r>
      <w:r w:rsidRPr="001C1CDF">
        <w:rPr>
          <w:rStyle w:val="a5"/>
          <w:rFonts w:ascii="Times New Roman" w:hAnsi="Times New Roman"/>
          <w:i w:val="0"/>
          <w:sz w:val="24"/>
          <w:szCs w:val="28"/>
        </w:rPr>
        <w:t>детей-сирот, детей, оставшихся без попечения родителей, лиц из числа детей-сирот и детей</w:t>
      </w:r>
      <w:r w:rsidRPr="001C1CDF">
        <w:rPr>
          <w:rFonts w:ascii="Times New Roman" w:hAnsi="Times New Roman"/>
          <w:sz w:val="24"/>
          <w:szCs w:val="28"/>
        </w:rPr>
        <w:t xml:space="preserve"> на территории муниципального образования Киришский муниципальный район Ленинградской области.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Увеличение количества замещающих семей, в которые передаются дети </w:t>
      </w:r>
      <w:r w:rsidR="001009EB">
        <w:rPr>
          <w:rFonts w:ascii="Times New Roman" w:hAnsi="Times New Roman"/>
          <w:sz w:val="24"/>
          <w:szCs w:val="28"/>
        </w:rPr>
        <w:t xml:space="preserve">                       </w:t>
      </w:r>
      <w:r w:rsidRPr="001C1CDF">
        <w:rPr>
          <w:rFonts w:ascii="Times New Roman" w:hAnsi="Times New Roman"/>
          <w:sz w:val="24"/>
          <w:szCs w:val="28"/>
        </w:rPr>
        <w:t>из государственных учреждений на различные формы семейного устройства.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Переориентирование организации для детей-сирот и детей, оставшихся без попечения родителей «Будогощский детский дом (смешанный)» на семейное устройство воспитанников в замещающие семьи либо восстановление их кровной семьи в соответствии с современными требованиями.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Создание системы работы, гарантирующей соблюдение личных неимущественных, а также имущественных и жилищных прав и законных интересов граждан, которые по своему психическому состоянию не могут исполнять обязанности</w:t>
      </w:r>
      <w:r w:rsidR="001009EB">
        <w:rPr>
          <w:rFonts w:ascii="Times New Roman" w:hAnsi="Times New Roman"/>
          <w:sz w:val="24"/>
          <w:szCs w:val="28"/>
        </w:rPr>
        <w:t xml:space="preserve">                      </w:t>
      </w:r>
      <w:r w:rsidRPr="001C1CDF">
        <w:rPr>
          <w:rFonts w:ascii="Times New Roman" w:hAnsi="Times New Roman"/>
          <w:sz w:val="24"/>
          <w:szCs w:val="28"/>
        </w:rPr>
        <w:t xml:space="preserve"> и реализовывать свои права.</w:t>
      </w:r>
    </w:p>
    <w:p w:rsidR="006875C7" w:rsidRPr="001C1CDF" w:rsidRDefault="006875C7" w:rsidP="001C1CDF">
      <w:pPr>
        <w:pStyle w:val="a4"/>
        <w:widowControl w:val="0"/>
        <w:numPr>
          <w:ilvl w:val="2"/>
          <w:numId w:val="9"/>
        </w:numPr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Уменьшение числа изъятий (отобраний) детей из кровной (биологической) семьи и количества несовершеннолетних, передаваемых на воспитание в государственные учреждения на полное государственное обеспечение.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1009EB" w:rsidRDefault="001009EB" w:rsidP="001009EB">
      <w:pPr>
        <w:pStyle w:val="a4"/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009EB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  <w:lang w:val="en-US"/>
        </w:rPr>
        <w:lastRenderedPageBreak/>
        <w:t>IV</w:t>
      </w:r>
      <w:r w:rsidRPr="001C1CDF">
        <w:rPr>
          <w:rFonts w:ascii="Times New Roman" w:hAnsi="Times New Roman"/>
          <w:sz w:val="24"/>
          <w:szCs w:val="28"/>
        </w:rPr>
        <w:t>. ОСНОВНЫЕ МЕРОПРИЯТИЯ ПОДПРОГРАММЫ</w:t>
      </w:r>
    </w:p>
    <w:p w:rsidR="006875C7" w:rsidRPr="001C1CDF" w:rsidRDefault="006875C7" w:rsidP="001009EB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«Реализация государственных гарантий для детей-сирот и детей, оставшихся без попечения родителей» муниципальной программы</w:t>
      </w:r>
    </w:p>
    <w:p w:rsidR="006875C7" w:rsidRPr="001C1CDF" w:rsidRDefault="006875C7" w:rsidP="001009EB">
      <w:pPr>
        <w:pStyle w:val="a4"/>
        <w:widowControl w:val="0"/>
        <w:jc w:val="center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«Современное образование в Киришском районе»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Основное мероприятие 5.1.</w:t>
      </w:r>
    </w:p>
    <w:p w:rsidR="006875C7" w:rsidRPr="001C1CDF" w:rsidRDefault="001009EB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«Содержание </w:t>
      </w:r>
      <w:r w:rsidR="006875C7" w:rsidRPr="001C1CDF">
        <w:rPr>
          <w:rFonts w:ascii="Times New Roman" w:hAnsi="Times New Roman"/>
          <w:sz w:val="24"/>
          <w:szCs w:val="28"/>
        </w:rPr>
        <w:t>детей-сирот и детей, оставшихся без попечения родителей, в семьях опекунов (попечителей)  и приемных семьях»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Основное мероприятие 5.2.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 « Обеспечение бесплатного проезда детей- сирот и детей, оставшихся без попечения родителей, обучающихся в муниципальных образовательных учреждениях Киришского муниципального района Ленинградской области, на городском, пригородном (в сельской местности – на внутрирайонном) транспорте (кроме такси), а также бесплатного проезда один раз в год к месту жительства и обратно к месту учебы»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Основное мероприятие 5.3.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«Аренда жилых помещений для детей-сирот и детей, оставшихся без попечения   родителей, и лиц из числа детей-сирот и детей, оставшихся без попечения родителей, </w:t>
      </w:r>
      <w:r w:rsidR="001009EB">
        <w:rPr>
          <w:rFonts w:ascii="Times New Roman" w:hAnsi="Times New Roman"/>
          <w:sz w:val="24"/>
          <w:szCs w:val="28"/>
        </w:rPr>
        <w:t xml:space="preserve">                      </w:t>
      </w:r>
      <w:r w:rsidRPr="001C1CDF">
        <w:rPr>
          <w:rFonts w:ascii="Times New Roman" w:hAnsi="Times New Roman"/>
          <w:sz w:val="24"/>
          <w:szCs w:val="28"/>
        </w:rPr>
        <w:t>на период до обеспечения их жилыми помещениями»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Основное мероприятие 5.4.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 «Организация выплаты вознаграждения, причитающегося приемным родителям»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Основное мероприятие 5.5.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 «Организация выплаты единовременного пособия при всех формах устройства детей, лишенных родительского попечения в семью»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Основное мероприятие 5.6.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«Обеспечение однократно благоустроенными жилыми помещениями специализированного жилищного фонда по договорам найма специ</w:t>
      </w:r>
      <w:r w:rsidR="001009EB">
        <w:rPr>
          <w:rFonts w:ascii="Times New Roman" w:hAnsi="Times New Roman"/>
          <w:sz w:val="24"/>
          <w:szCs w:val="28"/>
        </w:rPr>
        <w:t xml:space="preserve">ализированных жилых помещений </w:t>
      </w:r>
      <w:bookmarkStart w:id="0" w:name="_GoBack"/>
      <w:bookmarkEnd w:id="0"/>
      <w:r w:rsidRPr="001C1CDF">
        <w:rPr>
          <w:rFonts w:ascii="Times New Roman" w:hAnsi="Times New Roman"/>
          <w:sz w:val="24"/>
          <w:szCs w:val="28"/>
        </w:rPr>
        <w:t>детей-сирот и детей, оставшихся без попечения родителей, лиц из числа детей-сирот и детей, оставшихся без попечения)»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Основное мероприятие 5.7.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«Обеспечение текущего ремонт</w:t>
      </w:r>
      <w:r w:rsidR="001009EB">
        <w:rPr>
          <w:rFonts w:ascii="Times New Roman" w:hAnsi="Times New Roman"/>
          <w:sz w:val="24"/>
          <w:szCs w:val="28"/>
        </w:rPr>
        <w:t xml:space="preserve">а жилых помещений, находящихся </w:t>
      </w:r>
      <w:r w:rsidRPr="001C1CDF">
        <w:rPr>
          <w:rFonts w:ascii="Times New Roman" w:hAnsi="Times New Roman"/>
          <w:sz w:val="24"/>
          <w:szCs w:val="28"/>
        </w:rPr>
        <w:t xml:space="preserve"> в собст</w:t>
      </w:r>
      <w:r w:rsidR="001009EB">
        <w:rPr>
          <w:rFonts w:ascii="Times New Roman" w:hAnsi="Times New Roman"/>
          <w:sz w:val="24"/>
          <w:szCs w:val="28"/>
        </w:rPr>
        <w:t xml:space="preserve">венности детей-сирот и детей, </w:t>
      </w:r>
      <w:r w:rsidRPr="001C1CDF">
        <w:rPr>
          <w:rFonts w:ascii="Times New Roman" w:hAnsi="Times New Roman"/>
          <w:sz w:val="24"/>
          <w:szCs w:val="28"/>
        </w:rPr>
        <w:t>оставшихс</w:t>
      </w:r>
      <w:r w:rsidR="001009EB">
        <w:rPr>
          <w:rFonts w:ascii="Times New Roman" w:hAnsi="Times New Roman"/>
          <w:sz w:val="24"/>
          <w:szCs w:val="28"/>
        </w:rPr>
        <w:t>я без попечения родителей, лиц</w:t>
      </w:r>
      <w:r w:rsidRPr="001C1CDF">
        <w:rPr>
          <w:rFonts w:ascii="Times New Roman" w:hAnsi="Times New Roman"/>
          <w:sz w:val="24"/>
          <w:szCs w:val="28"/>
        </w:rPr>
        <w:t xml:space="preserve"> из числа детей-сирот и детей, оставшихся  без попечения родителей, или редоставленных им по договору социального найма жилого помещ</w:t>
      </w:r>
      <w:r w:rsidR="001009EB">
        <w:rPr>
          <w:rFonts w:ascii="Times New Roman" w:hAnsi="Times New Roman"/>
          <w:sz w:val="24"/>
          <w:szCs w:val="28"/>
        </w:rPr>
        <w:t>ения и признанных нуждающимися</w:t>
      </w:r>
      <w:r w:rsidRPr="001C1CDF">
        <w:rPr>
          <w:rFonts w:ascii="Times New Roman" w:hAnsi="Times New Roman"/>
          <w:sz w:val="24"/>
          <w:szCs w:val="28"/>
        </w:rPr>
        <w:t xml:space="preserve"> в ремонте, при заселении в них детей-сирот и детей, оставшихся без попечения родителей, лиц из числа детей-сирот и детей, оставшихся без попечения родителей»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Основное мероприятие 5.8. 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«Подготовка граждан, выразивших желание стать опекунами или попечителями несовершеннолетних граждан либо принять детей, оставшихся без попечения               родителей, в семью на воспитание в иных установленных семейным законодательством Российской Федерации формах»</w:t>
      </w:r>
      <w:r w:rsidR="001009EB">
        <w:rPr>
          <w:rFonts w:ascii="Times New Roman" w:hAnsi="Times New Roman"/>
          <w:sz w:val="24"/>
          <w:szCs w:val="28"/>
        </w:rPr>
        <w:t>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>Основное мероприятие 5.9.</w:t>
      </w:r>
    </w:p>
    <w:p w:rsidR="006875C7" w:rsidRPr="001C1CDF" w:rsidRDefault="006875C7" w:rsidP="001C1CDF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1C1CDF">
        <w:rPr>
          <w:rFonts w:ascii="Times New Roman" w:hAnsi="Times New Roman"/>
          <w:sz w:val="24"/>
          <w:szCs w:val="28"/>
        </w:rPr>
        <w:t xml:space="preserve"> «Обеспечение выплаты компенсаций по оплате коммунальных услуг детям-сиротам, детям, оставшимся без попечения родителей и лицам из их числа»</w:t>
      </w:r>
      <w:r w:rsidR="001009EB">
        <w:rPr>
          <w:rFonts w:ascii="Times New Roman" w:hAnsi="Times New Roman"/>
          <w:sz w:val="24"/>
          <w:szCs w:val="28"/>
        </w:rPr>
        <w:t>.</w:t>
      </w:r>
    </w:p>
    <w:sectPr w:rsidR="006875C7" w:rsidRPr="001C1CDF" w:rsidSect="001C1CD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DE" w:rsidRDefault="00D764DE" w:rsidP="001C1CDF">
      <w:pPr>
        <w:spacing w:after="0" w:line="240" w:lineRule="auto"/>
      </w:pPr>
      <w:r>
        <w:separator/>
      </w:r>
    </w:p>
  </w:endnote>
  <w:endnote w:type="continuationSeparator" w:id="0">
    <w:p w:rsidR="00D764DE" w:rsidRDefault="00D764DE" w:rsidP="001C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DE" w:rsidRDefault="00D764DE" w:rsidP="001C1CDF">
      <w:pPr>
        <w:spacing w:after="0" w:line="240" w:lineRule="auto"/>
      </w:pPr>
      <w:r>
        <w:separator/>
      </w:r>
    </w:p>
  </w:footnote>
  <w:footnote w:type="continuationSeparator" w:id="0">
    <w:p w:rsidR="00D764DE" w:rsidRDefault="00D764DE" w:rsidP="001C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DF" w:rsidRPr="001C1CDF" w:rsidRDefault="001C1CDF" w:rsidP="001C1CDF">
    <w:pPr>
      <w:pStyle w:val="a9"/>
      <w:jc w:val="center"/>
      <w:rPr>
        <w:rFonts w:ascii="Times New Roman" w:hAnsi="Times New Roman"/>
      </w:rPr>
    </w:pPr>
    <w:r w:rsidRPr="001C1CDF">
      <w:rPr>
        <w:rFonts w:ascii="Times New Roman" w:hAnsi="Times New Roman"/>
      </w:rPr>
      <w:fldChar w:fldCharType="begin"/>
    </w:r>
    <w:r w:rsidRPr="001C1CDF">
      <w:rPr>
        <w:rFonts w:ascii="Times New Roman" w:hAnsi="Times New Roman"/>
      </w:rPr>
      <w:instrText>PAGE   \* MERGEFORMAT</w:instrText>
    </w:r>
    <w:r w:rsidRPr="001C1CDF">
      <w:rPr>
        <w:rFonts w:ascii="Times New Roman" w:hAnsi="Times New Roman"/>
      </w:rPr>
      <w:fldChar w:fldCharType="separate"/>
    </w:r>
    <w:r w:rsidR="001009EB">
      <w:rPr>
        <w:rFonts w:ascii="Times New Roman" w:hAnsi="Times New Roman"/>
        <w:noProof/>
      </w:rPr>
      <w:t>11</w:t>
    </w:r>
    <w:r w:rsidRPr="001C1CD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45DE"/>
    <w:multiLevelType w:val="hybridMultilevel"/>
    <w:tmpl w:val="106096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D534A"/>
    <w:multiLevelType w:val="multilevel"/>
    <w:tmpl w:val="189A271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6F95EFB"/>
    <w:multiLevelType w:val="hybridMultilevel"/>
    <w:tmpl w:val="37A28AAE"/>
    <w:lvl w:ilvl="0" w:tplc="0419000D">
      <w:start w:val="1"/>
      <w:numFmt w:val="bullet"/>
      <w:lvlText w:val=""/>
      <w:lvlJc w:val="left"/>
      <w:pPr>
        <w:ind w:left="44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970363F"/>
    <w:multiLevelType w:val="hybridMultilevel"/>
    <w:tmpl w:val="8D080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187174"/>
    <w:multiLevelType w:val="multilevel"/>
    <w:tmpl w:val="60D667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3E60395E"/>
    <w:multiLevelType w:val="multilevel"/>
    <w:tmpl w:val="2212968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48CB5D71"/>
    <w:multiLevelType w:val="hybridMultilevel"/>
    <w:tmpl w:val="DEEA71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B3E93"/>
    <w:multiLevelType w:val="hybridMultilevel"/>
    <w:tmpl w:val="98C8D1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E6F9D"/>
    <w:multiLevelType w:val="hybridMultilevel"/>
    <w:tmpl w:val="037A9BCC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A25853"/>
    <w:multiLevelType w:val="hybridMultilevel"/>
    <w:tmpl w:val="F1F27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6267A8"/>
    <w:multiLevelType w:val="hybridMultilevel"/>
    <w:tmpl w:val="037A9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F8642E"/>
    <w:multiLevelType w:val="hybridMultilevel"/>
    <w:tmpl w:val="EF1A60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C22F8"/>
    <w:multiLevelType w:val="hybridMultilevel"/>
    <w:tmpl w:val="6178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482C60"/>
    <w:multiLevelType w:val="hybridMultilevel"/>
    <w:tmpl w:val="6CC8D7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1816C7"/>
    <w:multiLevelType w:val="multilevel"/>
    <w:tmpl w:val="2F48526A"/>
    <w:lvl w:ilvl="0">
      <w:start w:val="3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77053F81"/>
    <w:multiLevelType w:val="hybridMultilevel"/>
    <w:tmpl w:val="30660920"/>
    <w:lvl w:ilvl="0" w:tplc="87E281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7"/>
  </w:num>
  <w:num w:numId="5">
    <w:abstractNumId w:val="2"/>
  </w:num>
  <w:num w:numId="6">
    <w:abstractNumId w:val="1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47"/>
    <w:rsid w:val="00022CAF"/>
    <w:rsid w:val="00061FBB"/>
    <w:rsid w:val="00077A13"/>
    <w:rsid w:val="00087F4F"/>
    <w:rsid w:val="000A0B5E"/>
    <w:rsid w:val="000C4CF0"/>
    <w:rsid w:val="000F1E81"/>
    <w:rsid w:val="000F4263"/>
    <w:rsid w:val="001009EB"/>
    <w:rsid w:val="00105DDC"/>
    <w:rsid w:val="0014625C"/>
    <w:rsid w:val="001753A2"/>
    <w:rsid w:val="001B6673"/>
    <w:rsid w:val="001C1CDF"/>
    <w:rsid w:val="001C597B"/>
    <w:rsid w:val="001D6A3E"/>
    <w:rsid w:val="001D7112"/>
    <w:rsid w:val="001E0376"/>
    <w:rsid w:val="00211C31"/>
    <w:rsid w:val="00217FCC"/>
    <w:rsid w:val="00237347"/>
    <w:rsid w:val="00241575"/>
    <w:rsid w:val="00245D4A"/>
    <w:rsid w:val="002E35F4"/>
    <w:rsid w:val="00355D41"/>
    <w:rsid w:val="00362486"/>
    <w:rsid w:val="00384F0E"/>
    <w:rsid w:val="00387F00"/>
    <w:rsid w:val="00392BE9"/>
    <w:rsid w:val="003B08E8"/>
    <w:rsid w:val="003B5C9D"/>
    <w:rsid w:val="003F0476"/>
    <w:rsid w:val="00400792"/>
    <w:rsid w:val="00411783"/>
    <w:rsid w:val="00424F6A"/>
    <w:rsid w:val="00432EC2"/>
    <w:rsid w:val="00450449"/>
    <w:rsid w:val="00453D45"/>
    <w:rsid w:val="00460972"/>
    <w:rsid w:val="00483AFA"/>
    <w:rsid w:val="004A23F7"/>
    <w:rsid w:val="004E7D19"/>
    <w:rsid w:val="00511E40"/>
    <w:rsid w:val="005150F3"/>
    <w:rsid w:val="005177C8"/>
    <w:rsid w:val="00530B41"/>
    <w:rsid w:val="00543456"/>
    <w:rsid w:val="00556C93"/>
    <w:rsid w:val="005B0C01"/>
    <w:rsid w:val="005D1D51"/>
    <w:rsid w:val="005D3937"/>
    <w:rsid w:val="0061464F"/>
    <w:rsid w:val="00667C82"/>
    <w:rsid w:val="006875C7"/>
    <w:rsid w:val="006A722C"/>
    <w:rsid w:val="00734ECD"/>
    <w:rsid w:val="00752B28"/>
    <w:rsid w:val="00787F7A"/>
    <w:rsid w:val="007E32D8"/>
    <w:rsid w:val="00810891"/>
    <w:rsid w:val="00814927"/>
    <w:rsid w:val="008368D8"/>
    <w:rsid w:val="008472E3"/>
    <w:rsid w:val="0084754A"/>
    <w:rsid w:val="008839EF"/>
    <w:rsid w:val="008877BC"/>
    <w:rsid w:val="008C0016"/>
    <w:rsid w:val="008F709C"/>
    <w:rsid w:val="009008F1"/>
    <w:rsid w:val="009769B3"/>
    <w:rsid w:val="00984186"/>
    <w:rsid w:val="009D06C3"/>
    <w:rsid w:val="009E2D4B"/>
    <w:rsid w:val="00A10DD6"/>
    <w:rsid w:val="00A2606A"/>
    <w:rsid w:val="00A47B61"/>
    <w:rsid w:val="00A93E27"/>
    <w:rsid w:val="00AC7CE7"/>
    <w:rsid w:val="00AD0D58"/>
    <w:rsid w:val="00AE5EEC"/>
    <w:rsid w:val="00B40FB4"/>
    <w:rsid w:val="00B559C5"/>
    <w:rsid w:val="00B84730"/>
    <w:rsid w:val="00C10F7A"/>
    <w:rsid w:val="00C447BC"/>
    <w:rsid w:val="00CC031E"/>
    <w:rsid w:val="00CD0740"/>
    <w:rsid w:val="00D01A4F"/>
    <w:rsid w:val="00D1519E"/>
    <w:rsid w:val="00D45104"/>
    <w:rsid w:val="00D519C5"/>
    <w:rsid w:val="00D764DE"/>
    <w:rsid w:val="00D936FF"/>
    <w:rsid w:val="00D957D2"/>
    <w:rsid w:val="00DB56CE"/>
    <w:rsid w:val="00DE6829"/>
    <w:rsid w:val="00E17BAE"/>
    <w:rsid w:val="00E22B0B"/>
    <w:rsid w:val="00EE7922"/>
    <w:rsid w:val="00EF2A32"/>
    <w:rsid w:val="00F35EE3"/>
    <w:rsid w:val="00F45E4A"/>
    <w:rsid w:val="00F6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7347"/>
    <w:pPr>
      <w:ind w:left="720"/>
      <w:contextualSpacing/>
    </w:pPr>
  </w:style>
  <w:style w:type="paragraph" w:styleId="a4">
    <w:name w:val="No Spacing"/>
    <w:uiPriority w:val="99"/>
    <w:qFormat/>
    <w:rsid w:val="00237347"/>
    <w:rPr>
      <w:sz w:val="22"/>
      <w:szCs w:val="22"/>
      <w:lang w:eastAsia="en-US"/>
    </w:rPr>
  </w:style>
  <w:style w:type="character" w:styleId="a5">
    <w:name w:val="Emphasis"/>
    <w:uiPriority w:val="99"/>
    <w:qFormat/>
    <w:rsid w:val="00237347"/>
    <w:rPr>
      <w:rFonts w:cs="Times New Roman"/>
      <w:i/>
      <w:iCs/>
    </w:rPr>
  </w:style>
  <w:style w:type="table" w:styleId="a6">
    <w:name w:val="Table Grid"/>
    <w:basedOn w:val="a1"/>
    <w:uiPriority w:val="99"/>
    <w:rsid w:val="00237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3">
    <w:name w:val="s_13"/>
    <w:basedOn w:val="a"/>
    <w:uiPriority w:val="99"/>
    <w:rsid w:val="00237347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B559C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link w:val="a7"/>
    <w:uiPriority w:val="99"/>
    <w:locked/>
    <w:rsid w:val="00B559C5"/>
    <w:rPr>
      <w:rFonts w:ascii="Courier New" w:hAnsi="Courier New" w:cs="Courier New"/>
      <w:sz w:val="20"/>
      <w:szCs w:val="20"/>
      <w:lang w:eastAsia="ru-RU"/>
    </w:rPr>
  </w:style>
  <w:style w:type="paragraph" w:customStyle="1" w:styleId="50">
    <w:name w:val="Основной текст50"/>
    <w:basedOn w:val="a"/>
    <w:uiPriority w:val="99"/>
    <w:rsid w:val="00087F4F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9">
    <w:name w:val="header"/>
    <w:basedOn w:val="a"/>
    <w:link w:val="aa"/>
    <w:uiPriority w:val="99"/>
    <w:unhideWhenUsed/>
    <w:rsid w:val="001C1C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C1CDF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1C1C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C1CD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7347"/>
    <w:pPr>
      <w:ind w:left="720"/>
      <w:contextualSpacing/>
    </w:pPr>
  </w:style>
  <w:style w:type="paragraph" w:styleId="a4">
    <w:name w:val="No Spacing"/>
    <w:uiPriority w:val="99"/>
    <w:qFormat/>
    <w:rsid w:val="00237347"/>
    <w:rPr>
      <w:sz w:val="22"/>
      <w:szCs w:val="22"/>
      <w:lang w:eastAsia="en-US"/>
    </w:rPr>
  </w:style>
  <w:style w:type="character" w:styleId="a5">
    <w:name w:val="Emphasis"/>
    <w:uiPriority w:val="99"/>
    <w:qFormat/>
    <w:rsid w:val="00237347"/>
    <w:rPr>
      <w:rFonts w:cs="Times New Roman"/>
      <w:i/>
      <w:iCs/>
    </w:rPr>
  </w:style>
  <w:style w:type="table" w:styleId="a6">
    <w:name w:val="Table Grid"/>
    <w:basedOn w:val="a1"/>
    <w:uiPriority w:val="99"/>
    <w:rsid w:val="00237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3">
    <w:name w:val="s_13"/>
    <w:basedOn w:val="a"/>
    <w:uiPriority w:val="99"/>
    <w:rsid w:val="00237347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B559C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link w:val="a7"/>
    <w:uiPriority w:val="99"/>
    <w:locked/>
    <w:rsid w:val="00B559C5"/>
    <w:rPr>
      <w:rFonts w:ascii="Courier New" w:hAnsi="Courier New" w:cs="Courier New"/>
      <w:sz w:val="20"/>
      <w:szCs w:val="20"/>
      <w:lang w:eastAsia="ru-RU"/>
    </w:rPr>
  </w:style>
  <w:style w:type="paragraph" w:customStyle="1" w:styleId="50">
    <w:name w:val="Основной текст50"/>
    <w:basedOn w:val="a"/>
    <w:uiPriority w:val="99"/>
    <w:rsid w:val="00087F4F"/>
    <w:pPr>
      <w:shd w:val="clear" w:color="auto" w:fill="FFFFFF"/>
      <w:spacing w:after="0" w:line="288" w:lineRule="exact"/>
      <w:ind w:hanging="220"/>
      <w:jc w:val="both"/>
    </w:pPr>
    <w:rPr>
      <w:rFonts w:ascii="Trebuchet MS" w:hAnsi="Trebuchet MS" w:cs="Trebuchet MS"/>
      <w:sz w:val="21"/>
      <w:szCs w:val="21"/>
      <w:lang w:eastAsia="ru-RU"/>
    </w:rPr>
  </w:style>
  <w:style w:type="paragraph" w:styleId="a9">
    <w:name w:val="header"/>
    <w:basedOn w:val="a"/>
    <w:link w:val="aa"/>
    <w:uiPriority w:val="99"/>
    <w:unhideWhenUsed/>
    <w:rsid w:val="001C1C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C1CDF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1C1C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C1C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4518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Пученкова</dc:creator>
  <cp:lastModifiedBy>Услугина Елена Алексеевна</cp:lastModifiedBy>
  <cp:revision>2</cp:revision>
  <cp:lastPrinted>2015-07-22T12:20:00Z</cp:lastPrinted>
  <dcterms:created xsi:type="dcterms:W3CDTF">2015-07-22T12:21:00Z</dcterms:created>
  <dcterms:modified xsi:type="dcterms:W3CDTF">2015-07-22T12:21:00Z</dcterms:modified>
</cp:coreProperties>
</file>